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087" w:rsidRPr="009D7A60" w:rsidRDefault="009D7A60" w:rsidP="009B2609">
      <w:pPr>
        <w:autoSpaceDE w:val="0"/>
        <w:autoSpaceDN w:val="0"/>
        <w:adjustRightInd w:val="0"/>
        <w:jc w:val="right"/>
        <w:rPr>
          <w:rFonts w:ascii="ＭＳ ゴシック" w:eastAsia="ＭＳ ゴシック" w:hAnsi="ＭＳ ゴシック" w:cs="MS-Gothic"/>
          <w:kern w:val="0"/>
          <w:sz w:val="24"/>
          <w:szCs w:val="24"/>
        </w:rPr>
      </w:pPr>
      <w:r>
        <w:rPr>
          <w:rFonts w:ascii="ＭＳ ゴシック" w:eastAsia="ＭＳ ゴシック" w:hAnsi="ＭＳ ゴシック" w:cs="MS-Gothic" w:hint="eastAsia"/>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5440680</wp:posOffset>
                </wp:positionH>
                <wp:positionV relativeFrom="paragraph">
                  <wp:posOffset>9525</wp:posOffset>
                </wp:positionV>
                <wp:extent cx="704850" cy="2762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70485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1E93" w:rsidRPr="00191E93" w:rsidRDefault="00191E93" w:rsidP="00191E93">
                            <w:pPr>
                              <w:jc w:val="center"/>
                              <w:rPr>
                                <w:rFonts w:ascii="ＭＳ ゴシック" w:eastAsia="ＭＳ ゴシック" w:hAnsi="ＭＳ ゴシック"/>
                                <w:color w:val="000000" w:themeColor="text1"/>
                                <w:sz w:val="24"/>
                                <w:szCs w:val="24"/>
                              </w:rPr>
                            </w:pPr>
                            <w:r w:rsidRPr="00191E93">
                              <w:rPr>
                                <w:rFonts w:ascii="ＭＳ ゴシック" w:eastAsia="ＭＳ ゴシック" w:hAnsi="ＭＳ ゴシック" w:hint="eastAsia"/>
                                <w:color w:val="000000" w:themeColor="text1"/>
                                <w:sz w:val="24"/>
                                <w:szCs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428.4pt;margin-top:.75pt;width:55.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DsnsQIAAJgFAAAOAAAAZHJzL2Uyb0RvYy54bWysVM1u1DAQviPxDpbvNNloty1Rs9WqVRFS&#10;1Va0qGev4zSRHI+xvbtZ3gMeAM6cEQceh0q8BWM7ya4K4oDIwZnxzHzz45k5Oe1aSdbC2AZUQScH&#10;KSVCcSgb9VDQt3cXL44psY6pkklQoqBbYenp/Pmzk43ORQY1yFIYgiDK5htd0No5nSeJ5bVomT0A&#10;LRQKKzAtc8iah6Q0bIPorUyyND1MNmBKbYALa/H2PArpPOBXleDuuqqscEQWFGNz4TThXPozmZ+w&#10;/MEwXTe8D4P9QxQtaxQ6HaHOmWNkZZrfoNqGG7BQuQMObQJV1XARcsBsJumTbG5rpkXIBYtj9Vgm&#10;+/9g+dX6xpCmLOiUEsVafKLHL58fP3778f1T8vPD10iRqS/URtsc9W/1jek5i6TPuqtM6/+YD+lC&#10;cbdjcUXnCMfLo3R6PMMn4CjKjg6zbOYxk52xNta9EtASTxTU4NuFkrL1pXVRdVDxvhRcNFLiPcul&#10;8qcF2ZT+LjC+gcSZNGTN8OldN+m97Wmhb2+Z+LxiJoFyWyki6htRYWkw9iwEEppyh8k4F8pNoqhm&#10;pYiuZil+g7MhipCoVAjokSsMcsTuAQbNCDJgx7R7fW8qQk+PxunfAovGo0XwDMqNxm2jwPwJQGJW&#10;veeoPxQplsZXyXXLDlU8uYRyiz1kIA6X1fyiwRe8ZNbdMIPThI+OG8Jd41FJ2BQUeoqSGsz7P917&#10;fWxylFKyweksqH23YkZQIl8rbP+Xk+nUj3NgprOjDBmzL1nuS9SqPQPsggnuIs0D6fWdHMjKQHuP&#10;i2ThvaKIKY6+C8qdGZgzF7cGriIuFoughiOsmbtUt5p7cF9g36F33T0zum9jh/1/BcMks/xJN0dd&#10;b6lgsXJQNaHVd3XtS4/jH3qoX1V+v+zzQWu3UOe/AAAA//8DAFBLAwQUAAYACAAAACEARuH2ud8A&#10;AAAIAQAADwAAAGRycy9kb3ducmV2LnhtbEyPQUvDQBCF74L/YRnBS7Gbiok1ZlNEUXooglUP3ibZ&#10;MYnNzobsto3/3vGkx8c3vPdNsZpcrw40hs6zgcU8AUVce9txY+Dt9fFiCSpEZIu9ZzLwTQFW5elJ&#10;gbn1R36hwzY2Sko45GigjXHItQ51Sw7D3A/Ewj796DBKHBttRzxKuev1ZZJk2mHHstDiQPct1bvt&#10;3hn4WE+x+Vo8xc0OZ++zdVvVzw+VMedn090tqEhT/DuGX31Rh1KcKr9nG1RvYJlmoh4FpKCE32TX&#10;kisDV2kCuiz0/wfKHwAAAP//AwBQSwECLQAUAAYACAAAACEAtoM4kv4AAADhAQAAEwAAAAAAAAAA&#10;AAAAAAAAAAAAW0NvbnRlbnRfVHlwZXNdLnhtbFBLAQItABQABgAIAAAAIQA4/SH/1gAAAJQBAAAL&#10;AAAAAAAAAAAAAAAAAC8BAABfcmVscy8ucmVsc1BLAQItABQABgAIAAAAIQD7EDsnsQIAAJgFAAAO&#10;AAAAAAAAAAAAAAAAAC4CAABkcnMvZTJvRG9jLnhtbFBLAQItABQABgAIAAAAIQBG4fa53wAAAAgB&#10;AAAPAAAAAAAAAAAAAAAAAAsFAABkcnMvZG93bnJldi54bWxQSwUGAAAAAAQABADzAAAAFwYAAAAA&#10;" filled="f" strokecolor="black [3213]" strokeweight="1pt">
                <v:textbox>
                  <w:txbxContent>
                    <w:p w:rsidR="00191E93" w:rsidRPr="00191E93" w:rsidRDefault="00191E93" w:rsidP="00191E93">
                      <w:pPr>
                        <w:jc w:val="center"/>
                        <w:rPr>
                          <w:rFonts w:ascii="ＭＳ ゴシック" w:eastAsia="ＭＳ ゴシック" w:hAnsi="ＭＳ ゴシック"/>
                          <w:color w:val="000000" w:themeColor="text1"/>
                          <w:sz w:val="24"/>
                          <w:szCs w:val="24"/>
                        </w:rPr>
                      </w:pPr>
                      <w:r w:rsidRPr="00191E93">
                        <w:rPr>
                          <w:rFonts w:ascii="ＭＳ ゴシック" w:eastAsia="ＭＳ ゴシック" w:hAnsi="ＭＳ ゴシック" w:hint="eastAsia"/>
                          <w:color w:val="000000" w:themeColor="text1"/>
                          <w:sz w:val="24"/>
                          <w:szCs w:val="24"/>
                        </w:rPr>
                        <w:t>別紙</w:t>
                      </w:r>
                    </w:p>
                  </w:txbxContent>
                </v:textbox>
              </v:rect>
            </w:pict>
          </mc:Fallback>
        </mc:AlternateContent>
      </w:r>
    </w:p>
    <w:p w:rsidR="00191E93" w:rsidRDefault="00191E93" w:rsidP="009B2609">
      <w:pPr>
        <w:autoSpaceDE w:val="0"/>
        <w:autoSpaceDN w:val="0"/>
        <w:adjustRightInd w:val="0"/>
        <w:jc w:val="center"/>
        <w:rPr>
          <w:rFonts w:ascii="ＭＳ ゴシック" w:eastAsia="ＭＳ ゴシック" w:hAnsi="ＭＳ ゴシック" w:cs="MS-Gothic"/>
          <w:kern w:val="0"/>
          <w:sz w:val="24"/>
          <w:szCs w:val="24"/>
        </w:rPr>
      </w:pPr>
    </w:p>
    <w:p w:rsidR="00E93087" w:rsidRPr="009D7A60" w:rsidRDefault="00E93087" w:rsidP="009B2609">
      <w:pPr>
        <w:autoSpaceDE w:val="0"/>
        <w:autoSpaceDN w:val="0"/>
        <w:adjustRightInd w:val="0"/>
        <w:jc w:val="center"/>
        <w:rPr>
          <w:rFonts w:ascii="ＭＳ ゴシック" w:eastAsia="ＭＳ ゴシック" w:hAnsi="ＭＳ ゴシック" w:cs="MS-Gothic"/>
          <w:kern w:val="0"/>
          <w:sz w:val="24"/>
          <w:szCs w:val="24"/>
        </w:rPr>
      </w:pPr>
      <w:r w:rsidRPr="009D7A60">
        <w:rPr>
          <w:rFonts w:ascii="ＭＳ ゴシック" w:eastAsia="ＭＳ ゴシック" w:hAnsi="ＭＳ ゴシック" w:cs="MS-Gothic" w:hint="eastAsia"/>
          <w:kern w:val="0"/>
          <w:sz w:val="24"/>
          <w:szCs w:val="24"/>
        </w:rPr>
        <w:t>学校等における感染症対策チェックリスト</w:t>
      </w:r>
    </w:p>
    <w:p w:rsidR="00E93087" w:rsidRPr="009D7A60" w:rsidRDefault="00E93087" w:rsidP="00E93087">
      <w:pPr>
        <w:autoSpaceDE w:val="0"/>
        <w:autoSpaceDN w:val="0"/>
        <w:adjustRightInd w:val="0"/>
        <w:jc w:val="left"/>
        <w:rPr>
          <w:rFonts w:ascii="ＭＳ ゴシック" w:eastAsia="ＭＳ ゴシック" w:hAnsi="ＭＳ ゴシック" w:cs="MS-Gothic"/>
          <w:kern w:val="0"/>
          <w:sz w:val="24"/>
          <w:szCs w:val="24"/>
        </w:rPr>
      </w:pPr>
      <w:bookmarkStart w:id="0" w:name="_GoBack"/>
      <w:bookmarkEnd w:id="0"/>
    </w:p>
    <w:p w:rsidR="00021603" w:rsidRPr="009D7A60" w:rsidRDefault="00021603" w:rsidP="00021603">
      <w:pPr>
        <w:autoSpaceDE w:val="0"/>
        <w:autoSpaceDN w:val="0"/>
        <w:adjustRightInd w:val="0"/>
        <w:jc w:val="right"/>
        <w:rPr>
          <w:rFonts w:ascii="ＭＳ ゴシック" w:eastAsia="ＭＳ ゴシック" w:hAnsi="ＭＳ ゴシック" w:cs="MS-Gothic" w:hint="eastAsia"/>
          <w:kern w:val="0"/>
          <w:sz w:val="24"/>
          <w:szCs w:val="24"/>
        </w:rPr>
      </w:pPr>
      <w:r w:rsidRPr="009D7A60">
        <w:rPr>
          <w:rFonts w:ascii="ＭＳ ゴシック" w:eastAsia="ＭＳ ゴシック" w:hAnsi="ＭＳ ゴシック" w:cs="MS-Gothic"/>
          <w:kern w:val="0"/>
          <w:sz w:val="24"/>
          <w:szCs w:val="24"/>
        </w:rPr>
        <w:t>年月日：令和　年　月　日</w:t>
      </w:r>
    </w:p>
    <w:tbl>
      <w:tblPr>
        <w:tblStyle w:val="a4"/>
        <w:tblW w:w="5184" w:type="dxa"/>
        <w:tblInd w:w="4571" w:type="dxa"/>
        <w:tblLook w:val="04A0" w:firstRow="1" w:lastRow="0" w:firstColumn="1" w:lastColumn="0" w:noHBand="0" w:noVBand="1"/>
      </w:tblPr>
      <w:tblGrid>
        <w:gridCol w:w="1271"/>
        <w:gridCol w:w="3913"/>
      </w:tblGrid>
      <w:tr w:rsidR="009B2609" w:rsidRPr="009D7A60" w:rsidTr="009D7A60">
        <w:trPr>
          <w:trHeight w:val="190"/>
        </w:trPr>
        <w:tc>
          <w:tcPr>
            <w:tcW w:w="1271" w:type="dxa"/>
          </w:tcPr>
          <w:p w:rsidR="009B2609" w:rsidRPr="009D7A60" w:rsidRDefault="00021603" w:rsidP="00021603">
            <w:pPr>
              <w:autoSpaceDE w:val="0"/>
              <w:autoSpaceDN w:val="0"/>
              <w:adjustRightInd w:val="0"/>
              <w:jc w:val="center"/>
              <w:rPr>
                <w:rFonts w:ascii="ＭＳ ゴシック" w:eastAsia="ＭＳ ゴシック" w:hAnsi="ＭＳ ゴシック" w:cs="MS-Gothic" w:hint="eastAsia"/>
                <w:kern w:val="0"/>
                <w:sz w:val="24"/>
                <w:szCs w:val="24"/>
              </w:rPr>
            </w:pPr>
            <w:r w:rsidRPr="009D7A60">
              <w:rPr>
                <w:rFonts w:ascii="ＭＳ ゴシック" w:eastAsia="ＭＳ ゴシック" w:hAnsi="ＭＳ ゴシック" w:cs="MS-Gothic" w:hint="eastAsia"/>
                <w:kern w:val="0"/>
                <w:sz w:val="24"/>
                <w:szCs w:val="24"/>
              </w:rPr>
              <w:t>学校名</w:t>
            </w:r>
          </w:p>
        </w:tc>
        <w:tc>
          <w:tcPr>
            <w:tcW w:w="3913" w:type="dxa"/>
          </w:tcPr>
          <w:p w:rsidR="009B2609" w:rsidRPr="009D7A60" w:rsidRDefault="009B2609" w:rsidP="00FD0416">
            <w:pPr>
              <w:autoSpaceDE w:val="0"/>
              <w:autoSpaceDN w:val="0"/>
              <w:adjustRightInd w:val="0"/>
              <w:jc w:val="left"/>
              <w:rPr>
                <w:rFonts w:ascii="ＭＳ ゴシック" w:eastAsia="ＭＳ ゴシック" w:hAnsi="ＭＳ ゴシック" w:cs="MS-Gothic" w:hint="eastAsia"/>
                <w:kern w:val="0"/>
                <w:sz w:val="24"/>
                <w:szCs w:val="24"/>
              </w:rPr>
            </w:pPr>
          </w:p>
        </w:tc>
      </w:tr>
    </w:tbl>
    <w:p w:rsidR="009B2609" w:rsidRPr="009D7A60" w:rsidRDefault="009B2609" w:rsidP="00E93087">
      <w:pPr>
        <w:autoSpaceDE w:val="0"/>
        <w:autoSpaceDN w:val="0"/>
        <w:adjustRightInd w:val="0"/>
        <w:jc w:val="left"/>
        <w:rPr>
          <w:rFonts w:ascii="ＭＳ ゴシック" w:eastAsia="ＭＳ ゴシック" w:hAnsi="ＭＳ ゴシック" w:cs="MS-Gothic" w:hint="eastAsia"/>
          <w:kern w:val="0"/>
          <w:sz w:val="24"/>
          <w:szCs w:val="24"/>
        </w:rPr>
      </w:pPr>
    </w:p>
    <w:p w:rsidR="00E93087" w:rsidRPr="009D7A60" w:rsidRDefault="00E93087" w:rsidP="00021603">
      <w:pPr>
        <w:autoSpaceDE w:val="0"/>
        <w:autoSpaceDN w:val="0"/>
        <w:adjustRightInd w:val="0"/>
        <w:ind w:firstLineChars="100" w:firstLine="252"/>
        <w:jc w:val="left"/>
        <w:rPr>
          <w:rFonts w:ascii="ＭＳ ゴシック" w:eastAsia="ＭＳ ゴシック" w:hAnsi="ＭＳ ゴシック" w:cs="MS-Gothic"/>
          <w:kern w:val="0"/>
          <w:sz w:val="24"/>
          <w:szCs w:val="24"/>
        </w:rPr>
      </w:pPr>
      <w:r w:rsidRPr="009D7A60">
        <w:rPr>
          <w:rFonts w:ascii="ＭＳ ゴシック" w:eastAsia="ＭＳ ゴシック" w:hAnsi="ＭＳ ゴシック" w:cs="MS-Gothic" w:hint="eastAsia"/>
          <w:kern w:val="0"/>
          <w:sz w:val="24"/>
          <w:szCs w:val="24"/>
        </w:rPr>
        <w:t>新学期を迎えるに当たり、各学校等においては、以下の点について点検を行い、感染症対策に万全を期していただくようお願いします。</w:t>
      </w:r>
    </w:p>
    <w:p w:rsidR="00E93087" w:rsidRPr="009D7A60" w:rsidRDefault="00E93087" w:rsidP="00021603">
      <w:pPr>
        <w:autoSpaceDE w:val="0"/>
        <w:autoSpaceDN w:val="0"/>
        <w:adjustRightInd w:val="0"/>
        <w:jc w:val="left"/>
        <w:rPr>
          <w:rFonts w:ascii="ＭＳ ゴシック" w:eastAsia="ＭＳ ゴシック" w:hAnsi="ＭＳ ゴシック" w:cs="MS-Gothic"/>
          <w:kern w:val="0"/>
          <w:sz w:val="24"/>
          <w:szCs w:val="24"/>
        </w:rPr>
      </w:pPr>
    </w:p>
    <w:p w:rsidR="00E93087" w:rsidRPr="009D7A60" w:rsidRDefault="00E93087" w:rsidP="00021603">
      <w:pPr>
        <w:autoSpaceDE w:val="0"/>
        <w:autoSpaceDN w:val="0"/>
        <w:adjustRightInd w:val="0"/>
        <w:ind w:left="252" w:hangingChars="100" w:hanging="252"/>
        <w:jc w:val="left"/>
        <w:rPr>
          <w:rFonts w:ascii="ＭＳ ゴシック" w:eastAsia="ＭＳ ゴシック" w:hAnsi="ＭＳ ゴシック" w:cs="MS-Gothic"/>
          <w:kern w:val="0"/>
          <w:sz w:val="24"/>
          <w:szCs w:val="24"/>
        </w:rPr>
      </w:pPr>
      <w:r w:rsidRPr="009D7A60">
        <w:rPr>
          <w:rFonts w:ascii="ＭＳ ゴシック" w:eastAsia="ＭＳ ゴシック" w:hAnsi="ＭＳ ゴシック" w:cs="MS-Gothic" w:hint="eastAsia"/>
          <w:kern w:val="0"/>
          <w:sz w:val="24"/>
          <w:szCs w:val="24"/>
        </w:rPr>
        <w:t>□</w:t>
      </w:r>
      <w:r w:rsidRPr="009D7A60">
        <w:rPr>
          <w:rFonts w:ascii="ＭＳ ゴシック" w:eastAsia="ＭＳ ゴシック" w:hAnsi="ＭＳ ゴシック" w:cs="MS-Gothic"/>
          <w:kern w:val="0"/>
          <w:sz w:val="24"/>
          <w:szCs w:val="24"/>
        </w:rPr>
        <w:t xml:space="preserve">　</w:t>
      </w:r>
      <w:r w:rsidRPr="009D7A60">
        <w:rPr>
          <w:rFonts w:ascii="ＭＳ ゴシック" w:eastAsia="ＭＳ ゴシック" w:hAnsi="ＭＳ ゴシック" w:cs="MS-Gothic" w:hint="eastAsia"/>
          <w:kern w:val="0"/>
          <w:sz w:val="24"/>
          <w:szCs w:val="24"/>
        </w:rPr>
        <w:t>発熱等の風邪症状があり、普段と体調が少しでも異なる場合には、児童生徒等・教職員ともに自宅で休養することを徹底していますか。特に、地域の感染レベルが３及び２の地域（※）では、同居の家族に同様の症状が見られる場合も登校・出勤を控えていますか。</w:t>
      </w:r>
    </w:p>
    <w:p w:rsidR="00E93087" w:rsidRPr="009D7A60" w:rsidRDefault="00E93087" w:rsidP="00021603">
      <w:pPr>
        <w:autoSpaceDE w:val="0"/>
        <w:autoSpaceDN w:val="0"/>
        <w:adjustRightInd w:val="0"/>
        <w:ind w:leftChars="100" w:left="725" w:hangingChars="200" w:hanging="503"/>
        <w:jc w:val="left"/>
        <w:rPr>
          <w:rFonts w:ascii="ＭＳ ゴシック" w:eastAsia="ＭＳ ゴシック" w:hAnsi="ＭＳ ゴシック" w:cs="MS-Gothic"/>
          <w:kern w:val="0"/>
          <w:sz w:val="24"/>
          <w:szCs w:val="24"/>
        </w:rPr>
      </w:pPr>
      <w:r w:rsidRPr="009D7A60">
        <w:rPr>
          <w:rFonts w:ascii="ＭＳ ゴシック" w:eastAsia="ＭＳ ゴシック" w:hAnsi="ＭＳ ゴシック" w:cs="MS-Gothic" w:hint="eastAsia"/>
          <w:kern w:val="0"/>
          <w:sz w:val="24"/>
          <w:szCs w:val="24"/>
        </w:rPr>
        <w:t>（※）緊急事態宣言の対象区域はレベル３に、まん延防止等重点措置の対象区域はレベル３又は２に該当します。</w:t>
      </w:r>
    </w:p>
    <w:p w:rsidR="00E93087" w:rsidRPr="009D7A60" w:rsidRDefault="00E93087" w:rsidP="00021603">
      <w:pPr>
        <w:autoSpaceDE w:val="0"/>
        <w:autoSpaceDN w:val="0"/>
        <w:adjustRightInd w:val="0"/>
        <w:ind w:left="252" w:hangingChars="100" w:hanging="252"/>
        <w:jc w:val="left"/>
        <w:rPr>
          <w:rFonts w:ascii="ＭＳ ゴシック" w:eastAsia="ＭＳ ゴシック" w:hAnsi="ＭＳ ゴシック" w:cs="MS-Gothic" w:hint="eastAsia"/>
          <w:kern w:val="0"/>
          <w:sz w:val="24"/>
          <w:szCs w:val="24"/>
        </w:rPr>
      </w:pPr>
    </w:p>
    <w:p w:rsidR="00E93087" w:rsidRPr="009D7A60" w:rsidRDefault="00E93087" w:rsidP="00021603">
      <w:pPr>
        <w:autoSpaceDE w:val="0"/>
        <w:autoSpaceDN w:val="0"/>
        <w:adjustRightInd w:val="0"/>
        <w:ind w:left="252" w:hangingChars="100" w:hanging="252"/>
        <w:jc w:val="left"/>
        <w:rPr>
          <w:rFonts w:ascii="ＭＳ ゴシック" w:eastAsia="ＭＳ ゴシック" w:hAnsi="ＭＳ ゴシック" w:cs="MS-Gothic"/>
          <w:kern w:val="0"/>
          <w:sz w:val="24"/>
          <w:szCs w:val="24"/>
        </w:rPr>
      </w:pPr>
      <w:r w:rsidRPr="009D7A60">
        <w:rPr>
          <w:rFonts w:ascii="ＭＳ ゴシック" w:eastAsia="ＭＳ ゴシック" w:hAnsi="ＭＳ ゴシック" w:cs="MS-Gothic" w:hint="eastAsia"/>
          <w:kern w:val="0"/>
          <w:sz w:val="24"/>
          <w:szCs w:val="24"/>
        </w:rPr>
        <w:t>□</w:t>
      </w:r>
      <w:r w:rsidRPr="009D7A60">
        <w:rPr>
          <w:rFonts w:ascii="ＭＳ ゴシック" w:eastAsia="ＭＳ ゴシック" w:hAnsi="ＭＳ ゴシック" w:cs="MS-Gothic"/>
          <w:kern w:val="0"/>
          <w:sz w:val="24"/>
          <w:szCs w:val="24"/>
        </w:rPr>
        <w:t xml:space="preserve">　</w:t>
      </w:r>
      <w:r w:rsidRPr="009D7A60">
        <w:rPr>
          <w:rFonts w:ascii="ＭＳ ゴシック" w:eastAsia="ＭＳ ゴシック" w:hAnsi="ＭＳ ゴシック" w:cs="MS-Gothic" w:hint="eastAsia"/>
          <w:kern w:val="0"/>
          <w:sz w:val="24"/>
          <w:szCs w:val="24"/>
        </w:rPr>
        <w:t>発熱等の風邪症状が見られる児童生徒等・教職員に対し、かかりつけ医等の身近な医療機関を受診するよう促していますか。</w:t>
      </w:r>
    </w:p>
    <w:p w:rsidR="00E93087" w:rsidRPr="009D7A60" w:rsidRDefault="00E93087" w:rsidP="00021603">
      <w:pPr>
        <w:autoSpaceDE w:val="0"/>
        <w:autoSpaceDN w:val="0"/>
        <w:adjustRightInd w:val="0"/>
        <w:ind w:left="252" w:hangingChars="100" w:hanging="252"/>
        <w:jc w:val="left"/>
        <w:rPr>
          <w:rFonts w:ascii="ＭＳ ゴシック" w:eastAsia="ＭＳ ゴシック" w:hAnsi="ＭＳ ゴシック" w:cs="MS-Gothic"/>
          <w:kern w:val="0"/>
          <w:sz w:val="24"/>
          <w:szCs w:val="24"/>
        </w:rPr>
      </w:pPr>
    </w:p>
    <w:p w:rsidR="00E93087" w:rsidRPr="009D7A60" w:rsidRDefault="00E93087" w:rsidP="00021603">
      <w:pPr>
        <w:autoSpaceDE w:val="0"/>
        <w:autoSpaceDN w:val="0"/>
        <w:adjustRightInd w:val="0"/>
        <w:ind w:left="252" w:hangingChars="100" w:hanging="252"/>
        <w:jc w:val="left"/>
        <w:rPr>
          <w:rFonts w:ascii="ＭＳ ゴシック" w:eastAsia="ＭＳ ゴシック" w:hAnsi="ＭＳ ゴシック" w:cs="MS-Gothic"/>
          <w:kern w:val="0"/>
          <w:sz w:val="24"/>
          <w:szCs w:val="24"/>
        </w:rPr>
      </w:pPr>
      <w:r w:rsidRPr="009D7A60">
        <w:rPr>
          <w:rFonts w:ascii="ＭＳ ゴシック" w:eastAsia="ＭＳ ゴシック" w:hAnsi="ＭＳ ゴシック" w:cs="MS-Gothic" w:hint="eastAsia"/>
          <w:kern w:val="0"/>
          <w:sz w:val="24"/>
          <w:szCs w:val="24"/>
        </w:rPr>
        <w:t>□</w:t>
      </w:r>
      <w:r w:rsidRPr="009D7A60">
        <w:rPr>
          <w:rFonts w:ascii="ＭＳ ゴシック" w:eastAsia="ＭＳ ゴシック" w:hAnsi="ＭＳ ゴシック" w:cs="MS-Gothic"/>
          <w:kern w:val="0"/>
          <w:sz w:val="24"/>
          <w:szCs w:val="24"/>
        </w:rPr>
        <w:t xml:space="preserve">　</w:t>
      </w:r>
      <w:r w:rsidRPr="009D7A60">
        <w:rPr>
          <w:rFonts w:ascii="ＭＳ ゴシック" w:eastAsia="ＭＳ ゴシック" w:hAnsi="ＭＳ ゴシック" w:cs="MS-Gothic" w:hint="eastAsia"/>
          <w:kern w:val="0"/>
          <w:sz w:val="24"/>
          <w:szCs w:val="24"/>
        </w:rPr>
        <w:t>児童生徒等の登校時に、健康観察表などを活用し、検温結果及び健康状態を把握していますか。特に、地域の感染レベルが３及び２の地域では、校舎に入る前にこれらを把握していますか。</w:t>
      </w:r>
    </w:p>
    <w:p w:rsidR="00E93087" w:rsidRPr="009D7A60" w:rsidRDefault="00E93087" w:rsidP="00021603">
      <w:pPr>
        <w:autoSpaceDE w:val="0"/>
        <w:autoSpaceDN w:val="0"/>
        <w:adjustRightInd w:val="0"/>
        <w:ind w:left="252" w:hangingChars="100" w:hanging="252"/>
        <w:jc w:val="left"/>
        <w:rPr>
          <w:rFonts w:ascii="ＭＳ ゴシック" w:eastAsia="ＭＳ ゴシック" w:hAnsi="ＭＳ ゴシック" w:cs="MS-Gothic"/>
          <w:kern w:val="0"/>
          <w:sz w:val="24"/>
          <w:szCs w:val="24"/>
        </w:rPr>
      </w:pPr>
    </w:p>
    <w:p w:rsidR="00E93087" w:rsidRPr="009D7A60" w:rsidRDefault="00E93087" w:rsidP="00021603">
      <w:pPr>
        <w:autoSpaceDE w:val="0"/>
        <w:autoSpaceDN w:val="0"/>
        <w:adjustRightInd w:val="0"/>
        <w:ind w:left="252" w:hangingChars="100" w:hanging="252"/>
        <w:jc w:val="left"/>
        <w:rPr>
          <w:rFonts w:ascii="ＭＳ ゴシック" w:eastAsia="ＭＳ ゴシック" w:hAnsi="ＭＳ ゴシック" w:cs="MS-Gothic"/>
          <w:kern w:val="0"/>
          <w:sz w:val="24"/>
          <w:szCs w:val="24"/>
        </w:rPr>
      </w:pPr>
      <w:r w:rsidRPr="009D7A60">
        <w:rPr>
          <w:rFonts w:ascii="ＭＳ ゴシック" w:eastAsia="ＭＳ ゴシック" w:hAnsi="ＭＳ ゴシック" w:cs="MS-Gothic" w:hint="eastAsia"/>
          <w:kern w:val="0"/>
          <w:sz w:val="24"/>
          <w:szCs w:val="24"/>
        </w:rPr>
        <w:t>□</w:t>
      </w:r>
      <w:r w:rsidRPr="009D7A60">
        <w:rPr>
          <w:rFonts w:ascii="ＭＳ ゴシック" w:eastAsia="ＭＳ ゴシック" w:hAnsi="ＭＳ ゴシック" w:cs="MS-Gothic"/>
          <w:kern w:val="0"/>
          <w:sz w:val="24"/>
          <w:szCs w:val="24"/>
        </w:rPr>
        <w:t xml:space="preserve">　</w:t>
      </w:r>
      <w:r w:rsidRPr="009D7A60">
        <w:rPr>
          <w:rFonts w:ascii="ＭＳ ゴシック" w:eastAsia="ＭＳ ゴシック" w:hAnsi="ＭＳ ゴシック" w:cs="MS-Gothic" w:hint="eastAsia"/>
          <w:kern w:val="0"/>
          <w:sz w:val="24"/>
          <w:szCs w:val="24"/>
        </w:rPr>
        <w:t>登校時や登校後に児童生徒等に風邪症状が見られた場合には、安全に帰宅させ、症状がなくなるまで自宅で休養するよう指導していますか。</w:t>
      </w:r>
    </w:p>
    <w:p w:rsidR="00E93087" w:rsidRPr="009D7A60" w:rsidRDefault="00E93087" w:rsidP="00021603">
      <w:pPr>
        <w:autoSpaceDE w:val="0"/>
        <w:autoSpaceDN w:val="0"/>
        <w:adjustRightInd w:val="0"/>
        <w:ind w:left="252" w:hangingChars="100" w:hanging="252"/>
        <w:jc w:val="left"/>
        <w:rPr>
          <w:rFonts w:ascii="ＭＳ ゴシック" w:eastAsia="ＭＳ ゴシック" w:hAnsi="ＭＳ ゴシック" w:cs="MS-Gothic"/>
          <w:kern w:val="0"/>
          <w:sz w:val="24"/>
          <w:szCs w:val="24"/>
        </w:rPr>
      </w:pPr>
    </w:p>
    <w:p w:rsidR="00E93087" w:rsidRPr="009D7A60" w:rsidRDefault="00E93087" w:rsidP="00021603">
      <w:pPr>
        <w:autoSpaceDE w:val="0"/>
        <w:autoSpaceDN w:val="0"/>
        <w:adjustRightInd w:val="0"/>
        <w:ind w:left="252" w:hangingChars="100" w:hanging="252"/>
        <w:jc w:val="left"/>
        <w:rPr>
          <w:rFonts w:ascii="ＭＳ ゴシック" w:eastAsia="ＭＳ ゴシック" w:hAnsi="ＭＳ ゴシック" w:cs="MS-Gothic"/>
          <w:kern w:val="0"/>
          <w:sz w:val="24"/>
          <w:szCs w:val="24"/>
        </w:rPr>
      </w:pPr>
      <w:r w:rsidRPr="009D7A60">
        <w:rPr>
          <w:rFonts w:ascii="ＭＳ ゴシック" w:eastAsia="ＭＳ ゴシック" w:hAnsi="ＭＳ ゴシック" w:cs="MS-Gothic" w:hint="eastAsia"/>
          <w:kern w:val="0"/>
          <w:sz w:val="24"/>
          <w:szCs w:val="24"/>
        </w:rPr>
        <w:t>□</w:t>
      </w:r>
      <w:r w:rsidRPr="009D7A60">
        <w:rPr>
          <w:rFonts w:ascii="ＭＳ ゴシック" w:eastAsia="ＭＳ ゴシック" w:hAnsi="ＭＳ ゴシック" w:cs="MS-Gothic"/>
          <w:kern w:val="0"/>
          <w:sz w:val="24"/>
          <w:szCs w:val="24"/>
        </w:rPr>
        <w:t xml:space="preserve">　</w:t>
      </w:r>
      <w:r w:rsidRPr="009D7A60">
        <w:rPr>
          <w:rFonts w:ascii="ＭＳ ゴシック" w:eastAsia="ＭＳ ゴシック" w:hAnsi="ＭＳ ゴシック" w:cs="MS-Gothic" w:hint="eastAsia"/>
          <w:kern w:val="0"/>
          <w:sz w:val="24"/>
          <w:szCs w:val="24"/>
        </w:rPr>
        <w:t>児童生徒等や教職員に対し、こまめな手洗いの徹底を図るとともに、正しいマスクの着用（鼻と口の両方を確実に覆う、隙間が生じないよう顔にフィットさせる）や健康的な生活により抵抗力を高めるよう促していますか。</w:t>
      </w:r>
    </w:p>
    <w:p w:rsidR="00E93087" w:rsidRPr="009D7A60" w:rsidRDefault="00E93087" w:rsidP="00021603">
      <w:pPr>
        <w:autoSpaceDE w:val="0"/>
        <w:autoSpaceDN w:val="0"/>
        <w:adjustRightInd w:val="0"/>
        <w:ind w:left="252" w:hangingChars="100" w:hanging="252"/>
        <w:jc w:val="left"/>
        <w:rPr>
          <w:rFonts w:ascii="ＭＳ ゴシック" w:eastAsia="ＭＳ ゴシック" w:hAnsi="ＭＳ ゴシック" w:cs="MS-Gothic"/>
          <w:kern w:val="0"/>
          <w:sz w:val="24"/>
          <w:szCs w:val="24"/>
        </w:rPr>
      </w:pPr>
    </w:p>
    <w:p w:rsidR="00E93087" w:rsidRPr="009D7A60" w:rsidRDefault="00E93087" w:rsidP="00021603">
      <w:pPr>
        <w:autoSpaceDE w:val="0"/>
        <w:autoSpaceDN w:val="0"/>
        <w:adjustRightInd w:val="0"/>
        <w:ind w:left="252" w:hangingChars="100" w:hanging="252"/>
        <w:jc w:val="left"/>
        <w:rPr>
          <w:rFonts w:ascii="ＭＳ ゴシック" w:eastAsia="ＭＳ ゴシック" w:hAnsi="ＭＳ ゴシック" w:cs="MS-Gothic"/>
          <w:kern w:val="0"/>
          <w:sz w:val="24"/>
          <w:szCs w:val="24"/>
        </w:rPr>
      </w:pPr>
      <w:r w:rsidRPr="009D7A60">
        <w:rPr>
          <w:rFonts w:ascii="ＭＳ ゴシック" w:eastAsia="ＭＳ ゴシック" w:hAnsi="ＭＳ ゴシック" w:cs="MS-Gothic" w:hint="eastAsia"/>
          <w:kern w:val="0"/>
          <w:sz w:val="24"/>
          <w:szCs w:val="24"/>
        </w:rPr>
        <w:t>□</w:t>
      </w:r>
      <w:r w:rsidRPr="009D7A60">
        <w:rPr>
          <w:rFonts w:ascii="ＭＳ ゴシック" w:eastAsia="ＭＳ ゴシック" w:hAnsi="ＭＳ ゴシック" w:cs="MS-Gothic"/>
          <w:kern w:val="0"/>
          <w:sz w:val="24"/>
          <w:szCs w:val="24"/>
        </w:rPr>
        <w:t xml:space="preserve">　</w:t>
      </w:r>
      <w:r w:rsidRPr="009D7A60">
        <w:rPr>
          <w:rFonts w:ascii="ＭＳ ゴシック" w:eastAsia="ＭＳ ゴシック" w:hAnsi="ＭＳ ゴシック" w:cs="MS-Gothic" w:hint="eastAsia"/>
          <w:kern w:val="0"/>
          <w:sz w:val="24"/>
          <w:szCs w:val="24"/>
        </w:rPr>
        <w:t>エアコンの使用時を含め、気候上可能な限り、教室等における常時換気を実施していますか。また、学校薬剤師等の支援を得つつ、十分な換気ができているか確認していますか。</w:t>
      </w:r>
    </w:p>
    <w:p w:rsidR="00E93087" w:rsidRPr="009D7A60" w:rsidRDefault="00E93087" w:rsidP="00021603">
      <w:pPr>
        <w:autoSpaceDE w:val="0"/>
        <w:autoSpaceDN w:val="0"/>
        <w:adjustRightInd w:val="0"/>
        <w:ind w:left="252" w:hangingChars="100" w:hanging="252"/>
        <w:jc w:val="left"/>
        <w:rPr>
          <w:rFonts w:ascii="ＭＳ ゴシック" w:eastAsia="ＭＳ ゴシック" w:hAnsi="ＭＳ ゴシック" w:cs="MS-Gothic"/>
          <w:kern w:val="0"/>
          <w:sz w:val="24"/>
          <w:szCs w:val="24"/>
        </w:rPr>
      </w:pPr>
    </w:p>
    <w:p w:rsidR="00E93087" w:rsidRPr="009D7A60" w:rsidRDefault="00E93087" w:rsidP="00021603">
      <w:pPr>
        <w:autoSpaceDE w:val="0"/>
        <w:autoSpaceDN w:val="0"/>
        <w:adjustRightInd w:val="0"/>
        <w:ind w:left="252" w:hangingChars="100" w:hanging="252"/>
        <w:jc w:val="left"/>
        <w:rPr>
          <w:rFonts w:ascii="ＭＳ ゴシック" w:eastAsia="ＭＳ ゴシック" w:hAnsi="ＭＳ ゴシック" w:cs="MS-Gothic"/>
          <w:kern w:val="0"/>
          <w:sz w:val="24"/>
          <w:szCs w:val="24"/>
        </w:rPr>
      </w:pPr>
      <w:r w:rsidRPr="009D7A60">
        <w:rPr>
          <w:rFonts w:ascii="ＭＳ ゴシック" w:eastAsia="ＭＳ ゴシック" w:hAnsi="ＭＳ ゴシック" w:cs="MS-Gothic" w:hint="eastAsia"/>
          <w:kern w:val="0"/>
          <w:sz w:val="24"/>
          <w:szCs w:val="24"/>
        </w:rPr>
        <w:t>□</w:t>
      </w:r>
      <w:r w:rsidRPr="009D7A60">
        <w:rPr>
          <w:rFonts w:ascii="ＭＳ ゴシック" w:eastAsia="ＭＳ ゴシック" w:hAnsi="ＭＳ ゴシック" w:cs="MS-Gothic"/>
          <w:kern w:val="0"/>
          <w:sz w:val="24"/>
          <w:szCs w:val="24"/>
        </w:rPr>
        <w:t xml:space="preserve">　</w:t>
      </w:r>
      <w:r w:rsidRPr="009D7A60">
        <w:rPr>
          <w:rFonts w:ascii="ＭＳ ゴシック" w:eastAsia="ＭＳ ゴシック" w:hAnsi="ＭＳ ゴシック" w:cs="MS-Gothic" w:hint="eastAsia"/>
          <w:kern w:val="0"/>
          <w:sz w:val="24"/>
          <w:szCs w:val="24"/>
        </w:rPr>
        <w:t>教室において、レベル３の地域では、児童生徒の間隔を可能な限り２ｍ（最低１ｍ）確保するように座席を配置していますか。また、レベル２及び１の地域では、１ｍを目安に最大限の間隔をとるように座席を配置していますか。</w:t>
      </w:r>
    </w:p>
    <w:p w:rsidR="00E93087" w:rsidRPr="009D7A60" w:rsidRDefault="00E93087" w:rsidP="00021603">
      <w:pPr>
        <w:autoSpaceDE w:val="0"/>
        <w:autoSpaceDN w:val="0"/>
        <w:adjustRightInd w:val="0"/>
        <w:jc w:val="left"/>
        <w:rPr>
          <w:rFonts w:ascii="ＭＳ ゴシック" w:eastAsia="ＭＳ ゴシック" w:hAnsi="ＭＳ ゴシック" w:cs="MS-Gothic" w:hint="eastAsia"/>
          <w:kern w:val="0"/>
          <w:sz w:val="24"/>
          <w:szCs w:val="24"/>
        </w:rPr>
      </w:pPr>
    </w:p>
    <w:p w:rsidR="00E93087" w:rsidRPr="009D7A60" w:rsidRDefault="00E93087" w:rsidP="00021603">
      <w:pPr>
        <w:autoSpaceDE w:val="0"/>
        <w:autoSpaceDN w:val="0"/>
        <w:adjustRightInd w:val="0"/>
        <w:ind w:left="252" w:hangingChars="100" w:hanging="252"/>
        <w:jc w:val="left"/>
        <w:rPr>
          <w:rFonts w:ascii="ＭＳ ゴシック" w:eastAsia="ＭＳ ゴシック" w:hAnsi="ＭＳ ゴシック" w:cs="MS-Gothic"/>
          <w:kern w:val="0"/>
          <w:sz w:val="24"/>
          <w:szCs w:val="24"/>
        </w:rPr>
      </w:pPr>
      <w:r w:rsidRPr="009D7A60">
        <w:rPr>
          <w:rFonts w:ascii="ＭＳ ゴシック" w:eastAsia="ＭＳ ゴシック" w:hAnsi="ＭＳ ゴシック" w:cs="MS-Gothic" w:hint="eastAsia"/>
          <w:kern w:val="0"/>
          <w:sz w:val="24"/>
          <w:szCs w:val="24"/>
        </w:rPr>
        <w:t>□</w:t>
      </w:r>
      <w:r w:rsidRPr="009D7A60">
        <w:rPr>
          <w:rFonts w:ascii="ＭＳ ゴシック" w:eastAsia="ＭＳ ゴシック" w:hAnsi="ＭＳ ゴシック" w:cs="MS-Gothic"/>
          <w:kern w:val="0"/>
          <w:sz w:val="24"/>
          <w:szCs w:val="24"/>
        </w:rPr>
        <w:t xml:space="preserve">　</w:t>
      </w:r>
      <w:r w:rsidRPr="009D7A60">
        <w:rPr>
          <w:rFonts w:ascii="ＭＳ ゴシック" w:eastAsia="ＭＳ ゴシック" w:hAnsi="ＭＳ ゴシック" w:cs="MS-Gothic" w:hint="eastAsia"/>
          <w:kern w:val="0"/>
          <w:sz w:val="24"/>
          <w:szCs w:val="24"/>
        </w:rPr>
        <w:t>給食、弁当、部室での食事、教職員の食事などを含め、すべての飲食の場面において、飛沫を飛ばさないような席の配置や、原則として会話を控えるなどの対応を工夫していますか。また、食事前における室内の空気と外気の入れ替えや、食事後の歓談時におけるマスクの着用が行われていますか。</w:t>
      </w:r>
    </w:p>
    <w:p w:rsidR="00E93087" w:rsidRPr="009D7A60" w:rsidRDefault="00E93087" w:rsidP="00021603">
      <w:pPr>
        <w:autoSpaceDE w:val="0"/>
        <w:autoSpaceDN w:val="0"/>
        <w:adjustRightInd w:val="0"/>
        <w:ind w:left="252" w:hangingChars="100" w:hanging="252"/>
        <w:jc w:val="left"/>
        <w:rPr>
          <w:rFonts w:ascii="ＭＳ ゴシック" w:eastAsia="ＭＳ ゴシック" w:hAnsi="ＭＳ ゴシック" w:cs="MS-Gothic"/>
          <w:kern w:val="0"/>
          <w:sz w:val="24"/>
          <w:szCs w:val="24"/>
        </w:rPr>
      </w:pPr>
      <w:r w:rsidRPr="009D7A60">
        <w:rPr>
          <w:rFonts w:ascii="ＭＳ ゴシック" w:eastAsia="ＭＳ ゴシック" w:hAnsi="ＭＳ ゴシック" w:cs="MS-Gothic" w:hint="eastAsia"/>
          <w:kern w:val="0"/>
          <w:sz w:val="24"/>
          <w:szCs w:val="24"/>
        </w:rPr>
        <w:lastRenderedPageBreak/>
        <w:t>□</w:t>
      </w:r>
      <w:r w:rsidRPr="009D7A60">
        <w:rPr>
          <w:rFonts w:ascii="ＭＳ ゴシック" w:eastAsia="ＭＳ ゴシック" w:hAnsi="ＭＳ ゴシック" w:cs="MS-Gothic"/>
          <w:kern w:val="0"/>
          <w:sz w:val="24"/>
          <w:szCs w:val="24"/>
        </w:rPr>
        <w:t xml:space="preserve">　</w:t>
      </w:r>
      <w:r w:rsidRPr="009D7A60">
        <w:rPr>
          <w:rFonts w:ascii="ＭＳ ゴシック" w:eastAsia="ＭＳ ゴシック" w:hAnsi="ＭＳ ゴシック" w:cs="MS-Gothic" w:hint="eastAsia"/>
          <w:kern w:val="0"/>
          <w:sz w:val="24"/>
          <w:szCs w:val="24"/>
        </w:rPr>
        <w:t>各教科等の学習活動や方法が、衛生管理マニュアルの第３章に示された、地域の感染レベルに応じた活動の考え方に相当するものとなっていますか。特に、「感染症対策を講じてもなお感染のリスクが高い学習活動」の実施の是非について、地域の感染レベルに応じて判断していますか。</w:t>
      </w:r>
    </w:p>
    <w:p w:rsidR="00E93087" w:rsidRPr="009D7A60" w:rsidRDefault="00E93087" w:rsidP="00021603">
      <w:pPr>
        <w:autoSpaceDE w:val="0"/>
        <w:autoSpaceDN w:val="0"/>
        <w:adjustRightInd w:val="0"/>
        <w:ind w:leftChars="100" w:left="474" w:hangingChars="100" w:hanging="252"/>
        <w:jc w:val="left"/>
        <w:rPr>
          <w:rFonts w:ascii="ＭＳ ゴシック" w:eastAsia="ＭＳ ゴシック" w:hAnsi="ＭＳ ゴシック" w:cs="MS-Gothic"/>
          <w:kern w:val="0"/>
          <w:sz w:val="24"/>
          <w:szCs w:val="24"/>
        </w:rPr>
      </w:pPr>
      <w:r w:rsidRPr="009D7A60">
        <w:rPr>
          <w:rFonts w:ascii="ＭＳ ゴシック" w:eastAsia="ＭＳ ゴシック" w:hAnsi="ＭＳ ゴシック" w:cs="MS-Gothic" w:hint="eastAsia"/>
          <w:kern w:val="0"/>
          <w:sz w:val="24"/>
          <w:szCs w:val="24"/>
        </w:rPr>
        <w:t>（※）全ての教科等についてチェックしてください。</w:t>
      </w:r>
    </w:p>
    <w:p w:rsidR="00E93087" w:rsidRPr="009D7A60" w:rsidRDefault="00E93087" w:rsidP="00021603">
      <w:pPr>
        <w:autoSpaceDE w:val="0"/>
        <w:autoSpaceDN w:val="0"/>
        <w:adjustRightInd w:val="0"/>
        <w:ind w:left="252" w:hangingChars="100" w:hanging="252"/>
        <w:jc w:val="left"/>
        <w:rPr>
          <w:rFonts w:ascii="ＭＳ ゴシック" w:eastAsia="ＭＳ ゴシック" w:hAnsi="ＭＳ ゴシック" w:cs="MS-Gothic"/>
          <w:kern w:val="0"/>
          <w:sz w:val="24"/>
          <w:szCs w:val="24"/>
        </w:rPr>
      </w:pPr>
    </w:p>
    <w:p w:rsidR="00E93087" w:rsidRPr="009D7A60" w:rsidRDefault="00E93087" w:rsidP="00021603">
      <w:pPr>
        <w:autoSpaceDE w:val="0"/>
        <w:autoSpaceDN w:val="0"/>
        <w:adjustRightInd w:val="0"/>
        <w:ind w:left="252" w:hangingChars="100" w:hanging="252"/>
        <w:jc w:val="left"/>
        <w:rPr>
          <w:rFonts w:ascii="ＭＳ ゴシック" w:eastAsia="ＭＳ ゴシック" w:hAnsi="ＭＳ ゴシック" w:cs="MS-Gothic"/>
          <w:kern w:val="0"/>
          <w:sz w:val="24"/>
          <w:szCs w:val="24"/>
        </w:rPr>
      </w:pPr>
      <w:r w:rsidRPr="009D7A60">
        <w:rPr>
          <w:rFonts w:ascii="ＭＳ ゴシック" w:eastAsia="ＭＳ ゴシック" w:hAnsi="ＭＳ ゴシック" w:cs="MS-Gothic" w:hint="eastAsia"/>
          <w:kern w:val="0"/>
          <w:sz w:val="24"/>
          <w:szCs w:val="24"/>
        </w:rPr>
        <w:t>□</w:t>
      </w:r>
      <w:r w:rsidRPr="009D7A60">
        <w:rPr>
          <w:rFonts w:ascii="ＭＳ ゴシック" w:eastAsia="ＭＳ ゴシック" w:hAnsi="ＭＳ ゴシック" w:cs="MS-Gothic"/>
          <w:kern w:val="0"/>
          <w:sz w:val="24"/>
          <w:szCs w:val="24"/>
        </w:rPr>
        <w:t xml:space="preserve">　</w:t>
      </w:r>
      <w:r w:rsidRPr="009D7A60">
        <w:rPr>
          <w:rFonts w:ascii="ＭＳ ゴシック" w:eastAsia="ＭＳ ゴシック" w:hAnsi="ＭＳ ゴシック" w:cs="MS-Gothic" w:hint="eastAsia"/>
          <w:kern w:val="0"/>
          <w:sz w:val="24"/>
          <w:szCs w:val="24"/>
        </w:rPr>
        <w:t>部活動（その前後の活動も含む）において、地域の感染レベルに応じた活動を行っていますか。その際、地域の感染状況に応じて、感染リスクの高い活動を一時的に制限することも含め検討していますか。また、部活動に所属する生徒等が食事する際なども含め、部活動の内外を問わず感染症対策を徹底していますか。</w:t>
      </w:r>
    </w:p>
    <w:p w:rsidR="00E93087" w:rsidRPr="009D7A60" w:rsidRDefault="00E93087" w:rsidP="00021603">
      <w:pPr>
        <w:autoSpaceDE w:val="0"/>
        <w:autoSpaceDN w:val="0"/>
        <w:adjustRightInd w:val="0"/>
        <w:ind w:left="252" w:hangingChars="100" w:hanging="252"/>
        <w:jc w:val="left"/>
        <w:rPr>
          <w:rFonts w:ascii="ＭＳ ゴシック" w:eastAsia="ＭＳ ゴシック" w:hAnsi="ＭＳ ゴシック" w:cs="MS-Gothic" w:hint="eastAsia"/>
          <w:kern w:val="0"/>
          <w:sz w:val="24"/>
          <w:szCs w:val="24"/>
        </w:rPr>
      </w:pPr>
    </w:p>
    <w:p w:rsidR="00E93087" w:rsidRPr="009D7A60" w:rsidRDefault="00E93087" w:rsidP="00021603">
      <w:pPr>
        <w:autoSpaceDE w:val="0"/>
        <w:autoSpaceDN w:val="0"/>
        <w:adjustRightInd w:val="0"/>
        <w:ind w:left="252" w:hangingChars="100" w:hanging="252"/>
        <w:jc w:val="left"/>
        <w:rPr>
          <w:rFonts w:ascii="ＭＳ ゴシック" w:eastAsia="ＭＳ ゴシック" w:hAnsi="ＭＳ ゴシック" w:cs="MS-Gothic"/>
          <w:kern w:val="0"/>
          <w:sz w:val="24"/>
          <w:szCs w:val="24"/>
        </w:rPr>
      </w:pPr>
      <w:r w:rsidRPr="009D7A60">
        <w:rPr>
          <w:rFonts w:ascii="ＭＳ ゴシック" w:eastAsia="ＭＳ ゴシック" w:hAnsi="ＭＳ ゴシック" w:cs="MS-Gothic" w:hint="eastAsia"/>
          <w:kern w:val="0"/>
          <w:sz w:val="24"/>
          <w:szCs w:val="24"/>
        </w:rPr>
        <w:t>□</w:t>
      </w:r>
      <w:r w:rsidRPr="009D7A60">
        <w:rPr>
          <w:rFonts w:ascii="ＭＳ ゴシック" w:eastAsia="ＭＳ ゴシック" w:hAnsi="ＭＳ ゴシック" w:cs="MS-Gothic"/>
          <w:kern w:val="0"/>
          <w:sz w:val="24"/>
          <w:szCs w:val="24"/>
        </w:rPr>
        <w:t xml:space="preserve">　</w:t>
      </w:r>
      <w:r w:rsidRPr="009D7A60">
        <w:rPr>
          <w:rFonts w:ascii="ＭＳ ゴシック" w:eastAsia="ＭＳ ゴシック" w:hAnsi="ＭＳ ゴシック" w:cs="MS-Gothic" w:hint="eastAsia"/>
          <w:kern w:val="0"/>
          <w:sz w:val="24"/>
          <w:szCs w:val="24"/>
        </w:rPr>
        <w:t>学級担任や養護教諭等を中心としたきめ細かな健康観察や健康相談の実施等により児童生徒等の状況を的確に把握していますか。また、スクールカウンセラー・スクールソーシャルワーカー等による支援を行うなど、児童生徒等の心のケアに取り組んでいますか。</w:t>
      </w:r>
    </w:p>
    <w:p w:rsidR="00E93087" w:rsidRPr="009D7A60" w:rsidRDefault="00E93087" w:rsidP="00021603">
      <w:pPr>
        <w:autoSpaceDE w:val="0"/>
        <w:autoSpaceDN w:val="0"/>
        <w:adjustRightInd w:val="0"/>
        <w:ind w:left="252" w:hangingChars="100" w:hanging="252"/>
        <w:jc w:val="left"/>
        <w:rPr>
          <w:rFonts w:ascii="ＭＳ ゴシック" w:eastAsia="ＭＳ ゴシック" w:hAnsi="ＭＳ ゴシック" w:cs="MS-Gothic"/>
          <w:kern w:val="0"/>
          <w:sz w:val="24"/>
          <w:szCs w:val="24"/>
        </w:rPr>
      </w:pPr>
    </w:p>
    <w:p w:rsidR="00E93087" w:rsidRPr="009D7A60" w:rsidRDefault="00E93087" w:rsidP="00021603">
      <w:pPr>
        <w:autoSpaceDE w:val="0"/>
        <w:autoSpaceDN w:val="0"/>
        <w:adjustRightInd w:val="0"/>
        <w:ind w:left="252" w:hangingChars="100" w:hanging="252"/>
        <w:jc w:val="left"/>
        <w:rPr>
          <w:rFonts w:ascii="ＭＳ ゴシック" w:eastAsia="ＭＳ ゴシック" w:hAnsi="ＭＳ ゴシック" w:cs="MS-Gothic"/>
          <w:kern w:val="0"/>
          <w:sz w:val="24"/>
          <w:szCs w:val="24"/>
        </w:rPr>
      </w:pPr>
      <w:r w:rsidRPr="009D7A60">
        <w:rPr>
          <w:rFonts w:ascii="ＭＳ ゴシック" w:eastAsia="ＭＳ ゴシック" w:hAnsi="ＭＳ ゴシック" w:cs="MS-Gothic" w:hint="eastAsia"/>
          <w:kern w:val="0"/>
          <w:sz w:val="24"/>
          <w:szCs w:val="24"/>
        </w:rPr>
        <w:t>□</w:t>
      </w:r>
      <w:r w:rsidRPr="009D7A60">
        <w:rPr>
          <w:rFonts w:ascii="ＭＳ ゴシック" w:eastAsia="ＭＳ ゴシック" w:hAnsi="ＭＳ ゴシック" w:cs="MS-Gothic"/>
          <w:kern w:val="0"/>
          <w:sz w:val="24"/>
          <w:szCs w:val="24"/>
        </w:rPr>
        <w:t xml:space="preserve">　</w:t>
      </w:r>
      <w:r w:rsidRPr="009D7A60">
        <w:rPr>
          <w:rFonts w:ascii="ＭＳ ゴシック" w:eastAsia="ＭＳ ゴシック" w:hAnsi="ＭＳ ゴシック" w:cs="MS-Gothic" w:hint="eastAsia"/>
          <w:kern w:val="0"/>
          <w:sz w:val="24"/>
          <w:szCs w:val="24"/>
        </w:rPr>
        <w:t>教職員が休暇を取りやすい職場環境とするため、仮に感染を責める雰囲気がある場合は管理職が率先して払拭するよう努める、業務の内容や進捗等の情報共有を日頃から行う、教職員が出勤できなくなった場合の校務分掌について検討を進めるなどの工夫をしていますか。</w:t>
      </w:r>
    </w:p>
    <w:p w:rsidR="00E93087" w:rsidRPr="009D7A60" w:rsidRDefault="00E93087" w:rsidP="00021603">
      <w:pPr>
        <w:autoSpaceDE w:val="0"/>
        <w:autoSpaceDN w:val="0"/>
        <w:adjustRightInd w:val="0"/>
        <w:ind w:left="252" w:hangingChars="100" w:hanging="252"/>
        <w:jc w:val="left"/>
        <w:rPr>
          <w:rFonts w:ascii="ＭＳ ゴシック" w:eastAsia="ＭＳ ゴシック" w:hAnsi="ＭＳ ゴシック" w:cs="MS-Gothic"/>
          <w:kern w:val="0"/>
          <w:sz w:val="24"/>
          <w:szCs w:val="24"/>
        </w:rPr>
      </w:pPr>
    </w:p>
    <w:p w:rsidR="00E93087" w:rsidRPr="009D7A60" w:rsidRDefault="00E93087" w:rsidP="00021603">
      <w:pPr>
        <w:autoSpaceDE w:val="0"/>
        <w:autoSpaceDN w:val="0"/>
        <w:adjustRightInd w:val="0"/>
        <w:ind w:left="252" w:hangingChars="100" w:hanging="252"/>
        <w:jc w:val="left"/>
        <w:rPr>
          <w:rFonts w:ascii="ＭＳ ゴシック" w:eastAsia="ＭＳ ゴシック" w:hAnsi="ＭＳ ゴシック" w:cs="MS-Gothic"/>
          <w:kern w:val="0"/>
          <w:sz w:val="24"/>
          <w:szCs w:val="24"/>
        </w:rPr>
      </w:pPr>
      <w:r w:rsidRPr="009D7A60">
        <w:rPr>
          <w:rFonts w:ascii="ＭＳ ゴシック" w:eastAsia="ＭＳ ゴシック" w:hAnsi="ＭＳ ゴシック" w:cs="MS-Gothic" w:hint="eastAsia"/>
          <w:kern w:val="0"/>
          <w:sz w:val="24"/>
          <w:szCs w:val="24"/>
        </w:rPr>
        <w:t>□</w:t>
      </w:r>
      <w:r w:rsidRPr="009D7A60">
        <w:rPr>
          <w:rFonts w:ascii="ＭＳ ゴシック" w:eastAsia="ＭＳ ゴシック" w:hAnsi="ＭＳ ゴシック" w:cs="MS-Gothic"/>
          <w:kern w:val="0"/>
          <w:sz w:val="24"/>
          <w:szCs w:val="24"/>
        </w:rPr>
        <w:t xml:space="preserve">　</w:t>
      </w:r>
      <w:r w:rsidRPr="009D7A60">
        <w:rPr>
          <w:rFonts w:ascii="ＭＳ ゴシック" w:eastAsia="ＭＳ ゴシック" w:hAnsi="ＭＳ ゴシック" w:cs="MS-Gothic" w:hint="eastAsia"/>
          <w:kern w:val="0"/>
          <w:sz w:val="24"/>
          <w:szCs w:val="24"/>
        </w:rPr>
        <w:t>職員室等において勤務する際に、可能な限り間隔を確保していますか（おおむね１～２ｍ）。また、十分なスペースを確保できない場合は、空き教室の活用等による分散勤務を検討していますか。</w:t>
      </w:r>
    </w:p>
    <w:p w:rsidR="00E93087" w:rsidRPr="009D7A60" w:rsidRDefault="00E93087" w:rsidP="00021603">
      <w:pPr>
        <w:autoSpaceDE w:val="0"/>
        <w:autoSpaceDN w:val="0"/>
        <w:adjustRightInd w:val="0"/>
        <w:ind w:left="252" w:hangingChars="100" w:hanging="252"/>
        <w:jc w:val="left"/>
        <w:rPr>
          <w:rFonts w:ascii="ＭＳ ゴシック" w:eastAsia="ＭＳ ゴシック" w:hAnsi="ＭＳ ゴシック" w:cs="MS-Gothic"/>
          <w:kern w:val="0"/>
          <w:sz w:val="24"/>
          <w:szCs w:val="24"/>
        </w:rPr>
      </w:pPr>
    </w:p>
    <w:p w:rsidR="00E93087" w:rsidRPr="009D7A60" w:rsidRDefault="00E93087" w:rsidP="00021603">
      <w:pPr>
        <w:autoSpaceDE w:val="0"/>
        <w:autoSpaceDN w:val="0"/>
        <w:adjustRightInd w:val="0"/>
        <w:ind w:left="252" w:hangingChars="100" w:hanging="252"/>
        <w:jc w:val="left"/>
        <w:rPr>
          <w:rFonts w:ascii="ＭＳ ゴシック" w:eastAsia="ＭＳ ゴシック" w:hAnsi="ＭＳ ゴシック" w:cs="MS-Gothic"/>
          <w:kern w:val="0"/>
          <w:sz w:val="24"/>
          <w:szCs w:val="24"/>
        </w:rPr>
      </w:pPr>
      <w:r w:rsidRPr="009D7A60">
        <w:rPr>
          <w:rFonts w:ascii="ＭＳ ゴシック" w:eastAsia="ＭＳ ゴシック" w:hAnsi="ＭＳ ゴシック" w:cs="MS-Gothic" w:hint="eastAsia"/>
          <w:kern w:val="0"/>
          <w:sz w:val="24"/>
          <w:szCs w:val="24"/>
        </w:rPr>
        <w:t>□</w:t>
      </w:r>
      <w:r w:rsidRPr="009D7A60">
        <w:rPr>
          <w:rFonts w:ascii="ＭＳ ゴシック" w:eastAsia="ＭＳ ゴシック" w:hAnsi="ＭＳ ゴシック" w:cs="MS-Gothic"/>
          <w:kern w:val="0"/>
          <w:sz w:val="24"/>
          <w:szCs w:val="24"/>
        </w:rPr>
        <w:t xml:space="preserve">　</w:t>
      </w:r>
      <w:r w:rsidRPr="009D7A60">
        <w:rPr>
          <w:rFonts w:ascii="ＭＳ ゴシック" w:eastAsia="ＭＳ ゴシック" w:hAnsi="ＭＳ ゴシック" w:cs="MS-Gothic" w:hint="eastAsia"/>
          <w:kern w:val="0"/>
          <w:sz w:val="24"/>
          <w:szCs w:val="24"/>
        </w:rPr>
        <w:t>教職員の精神面の負担に鑑み、校務分掌の見直しを図るなど業務負担が過重とならないよう留意していますか。また、予防的な取組の充実や相談窓口の周知など、教職員が一人で不安や悩みを抱え込むことのないよう対策を講じていますか。</w:t>
      </w:r>
    </w:p>
    <w:p w:rsidR="00E93087" w:rsidRPr="009D7A60" w:rsidRDefault="00E93087" w:rsidP="00021603">
      <w:pPr>
        <w:autoSpaceDE w:val="0"/>
        <w:autoSpaceDN w:val="0"/>
        <w:adjustRightInd w:val="0"/>
        <w:jc w:val="left"/>
        <w:rPr>
          <w:rFonts w:ascii="ＭＳ ゴシック" w:eastAsia="ＭＳ ゴシック" w:hAnsi="ＭＳ ゴシック" w:cs="MS-Gothic" w:hint="eastAsia"/>
          <w:kern w:val="0"/>
          <w:sz w:val="24"/>
          <w:szCs w:val="24"/>
        </w:rPr>
      </w:pPr>
    </w:p>
    <w:p w:rsidR="00E93087" w:rsidRPr="009D7A60" w:rsidRDefault="00E93087" w:rsidP="00021603">
      <w:pPr>
        <w:autoSpaceDE w:val="0"/>
        <w:autoSpaceDN w:val="0"/>
        <w:adjustRightInd w:val="0"/>
        <w:ind w:left="252" w:hangingChars="100" w:hanging="252"/>
        <w:jc w:val="left"/>
        <w:rPr>
          <w:rFonts w:ascii="ＭＳ ゴシック" w:eastAsia="ＭＳ ゴシック" w:hAnsi="ＭＳ ゴシック" w:cs="MS-Gothic"/>
          <w:kern w:val="0"/>
          <w:sz w:val="24"/>
          <w:szCs w:val="24"/>
        </w:rPr>
      </w:pPr>
      <w:r w:rsidRPr="009D7A60">
        <w:rPr>
          <w:rFonts w:ascii="ＭＳ ゴシック" w:eastAsia="ＭＳ ゴシック" w:hAnsi="ＭＳ ゴシック" w:cs="MS-Gothic" w:hint="eastAsia"/>
          <w:kern w:val="0"/>
          <w:sz w:val="24"/>
          <w:szCs w:val="24"/>
        </w:rPr>
        <w:t>□</w:t>
      </w:r>
      <w:r w:rsidRPr="009D7A60">
        <w:rPr>
          <w:rFonts w:ascii="ＭＳ ゴシック" w:eastAsia="ＭＳ ゴシック" w:hAnsi="ＭＳ ゴシック" w:cs="MS-Gothic"/>
          <w:kern w:val="0"/>
          <w:sz w:val="24"/>
          <w:szCs w:val="24"/>
        </w:rPr>
        <w:t xml:space="preserve">　</w:t>
      </w:r>
      <w:r w:rsidRPr="009D7A60">
        <w:rPr>
          <w:rFonts w:ascii="ＭＳ ゴシック" w:eastAsia="ＭＳ ゴシック" w:hAnsi="ＭＳ ゴシック" w:cs="MS-Gothic" w:hint="eastAsia"/>
          <w:kern w:val="0"/>
          <w:sz w:val="24"/>
          <w:szCs w:val="24"/>
        </w:rPr>
        <w:t>臨時休業や出席停止等により、やむを得ず学校に登校できない児童生徒の学びを保障するため、</w:t>
      </w:r>
      <w:r w:rsidRPr="009D7A60">
        <w:rPr>
          <w:rFonts w:ascii="ＭＳ ゴシック" w:eastAsia="ＭＳ ゴシック" w:hAnsi="ＭＳ ゴシック" w:cs="MS-Gothic"/>
          <w:kern w:val="0"/>
          <w:sz w:val="24"/>
          <w:szCs w:val="24"/>
        </w:rPr>
        <w:t xml:space="preserve">ICT </w:t>
      </w:r>
      <w:r w:rsidRPr="009D7A60">
        <w:rPr>
          <w:rFonts w:ascii="ＭＳ ゴシック" w:eastAsia="ＭＳ ゴシック" w:hAnsi="ＭＳ ゴシック" w:cs="MS-Gothic" w:hint="eastAsia"/>
          <w:kern w:val="0"/>
          <w:sz w:val="24"/>
          <w:szCs w:val="24"/>
        </w:rPr>
        <w:t>の活用等による学習指導や学習状況の把握を行っていますか。また、これらが可能となるよう、端末の持ち帰りを安全・安心に行える環境づくりに取り組んでいますか。</w:t>
      </w:r>
    </w:p>
    <w:p w:rsidR="00E93087" w:rsidRPr="009D7A60" w:rsidRDefault="00E93087" w:rsidP="00021603">
      <w:pPr>
        <w:autoSpaceDE w:val="0"/>
        <w:autoSpaceDN w:val="0"/>
        <w:adjustRightInd w:val="0"/>
        <w:jc w:val="left"/>
        <w:rPr>
          <w:rFonts w:ascii="ＭＳ ゴシック" w:eastAsia="ＭＳ ゴシック" w:hAnsi="ＭＳ ゴシック" w:cs="MS-Gothic"/>
          <w:kern w:val="0"/>
          <w:sz w:val="24"/>
          <w:szCs w:val="24"/>
        </w:rPr>
      </w:pPr>
    </w:p>
    <w:p w:rsidR="000973C7" w:rsidRPr="009D7A60" w:rsidRDefault="00E93087" w:rsidP="00021603">
      <w:pPr>
        <w:autoSpaceDE w:val="0"/>
        <w:autoSpaceDN w:val="0"/>
        <w:adjustRightInd w:val="0"/>
        <w:ind w:left="252" w:hangingChars="100" w:hanging="252"/>
        <w:jc w:val="left"/>
        <w:rPr>
          <w:rFonts w:ascii="ＭＳ ゴシック" w:eastAsia="ＭＳ ゴシック" w:hAnsi="ＭＳ ゴシック" w:cs="MS-Gothic" w:hint="eastAsia"/>
          <w:kern w:val="0"/>
          <w:sz w:val="24"/>
          <w:szCs w:val="24"/>
        </w:rPr>
      </w:pPr>
      <w:r w:rsidRPr="009D7A60">
        <w:rPr>
          <w:rFonts w:ascii="ＭＳ ゴシック" w:eastAsia="ＭＳ ゴシック" w:hAnsi="ＭＳ ゴシック" w:cs="MS-Gothic" w:hint="eastAsia"/>
          <w:kern w:val="0"/>
          <w:sz w:val="24"/>
          <w:szCs w:val="24"/>
        </w:rPr>
        <w:t>□</w:t>
      </w:r>
      <w:r w:rsidRPr="009D7A60">
        <w:rPr>
          <w:rFonts w:ascii="ＭＳ ゴシック" w:eastAsia="ＭＳ ゴシック" w:hAnsi="ＭＳ ゴシック" w:cs="MS-Gothic"/>
          <w:kern w:val="0"/>
          <w:sz w:val="24"/>
          <w:szCs w:val="24"/>
        </w:rPr>
        <w:t xml:space="preserve">　</w:t>
      </w:r>
      <w:r w:rsidRPr="009D7A60">
        <w:rPr>
          <w:rFonts w:ascii="ＭＳ ゴシック" w:eastAsia="ＭＳ ゴシック" w:hAnsi="ＭＳ ゴシック" w:cs="MS-Gothic" w:hint="eastAsia"/>
          <w:kern w:val="0"/>
          <w:sz w:val="24"/>
          <w:szCs w:val="24"/>
        </w:rPr>
        <w:t>感染者、濃厚接触者等とその家族に対する誤解や偏見に基づく差別を行わないよう指導を行っていますか。また、ワクチン接種についても、同様に差別が行われないよう必要な指導を行っていますか。</w:t>
      </w:r>
    </w:p>
    <w:sectPr w:rsidR="000973C7" w:rsidRPr="009D7A60" w:rsidSect="00191E93">
      <w:pgSz w:w="11906" w:h="16838"/>
      <w:pgMar w:top="1440" w:right="1077" w:bottom="1440" w:left="1077" w:header="851" w:footer="992" w:gutter="0"/>
      <w:cols w:space="425"/>
      <w:docGrid w:type="linesAndChars" w:linePitch="324" w:charSpace="23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Gothic">
    <w:altName w:val="ＭＳ 明朝"/>
    <w:panose1 w:val="00000000000000000000"/>
    <w:charset w:val="80"/>
    <w:family w:val="auto"/>
    <w:notTrueType/>
    <w:pitch w:val="default"/>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16C46"/>
    <w:multiLevelType w:val="hybridMultilevel"/>
    <w:tmpl w:val="71B45F98"/>
    <w:lvl w:ilvl="0" w:tplc="39FA857C">
      <w:numFmt w:val="bullet"/>
      <w:lvlText w:val="□"/>
      <w:lvlJc w:val="left"/>
      <w:pPr>
        <w:ind w:left="360" w:hanging="360"/>
      </w:pPr>
      <w:rPr>
        <w:rFonts w:ascii="MS-Gothic" w:eastAsia="MS-Gothic" w:hAnsi="MS-Gothic"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B25F7E"/>
    <w:multiLevelType w:val="hybridMultilevel"/>
    <w:tmpl w:val="667646B2"/>
    <w:lvl w:ilvl="0" w:tplc="42BEEE3E">
      <w:numFmt w:val="bullet"/>
      <w:lvlText w:val="□"/>
      <w:lvlJc w:val="left"/>
      <w:pPr>
        <w:ind w:left="360" w:hanging="360"/>
      </w:pPr>
      <w:rPr>
        <w:rFonts w:ascii="MS-Gothic" w:eastAsia="MS-Gothic" w:hAnsi="MS-Gothic"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1"/>
  <w:drawingGridVerticalSpacing w:val="16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F63"/>
    <w:rsid w:val="00021603"/>
    <w:rsid w:val="00087F63"/>
    <w:rsid w:val="000973C7"/>
    <w:rsid w:val="00191E93"/>
    <w:rsid w:val="009B2609"/>
    <w:rsid w:val="009D7A60"/>
    <w:rsid w:val="00E93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D2B114F-829C-47D5-A5E1-BF34A5C5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F63"/>
    <w:pPr>
      <w:ind w:leftChars="400" w:left="840"/>
    </w:pPr>
  </w:style>
  <w:style w:type="table" w:styleId="a4">
    <w:name w:val="Table Grid"/>
    <w:basedOn w:val="a1"/>
    <w:uiPriority w:val="39"/>
    <w:rsid w:val="009B2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D7A6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D7A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C2EB7-18C4-434C-B9F9-C3CCD558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284</Words>
  <Characters>1623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hokkaido</cp:lastModifiedBy>
  <cp:revision>1</cp:revision>
  <cp:lastPrinted>2021-08-26T04:49:00Z</cp:lastPrinted>
  <dcterms:created xsi:type="dcterms:W3CDTF">2021-08-26T03:51:00Z</dcterms:created>
  <dcterms:modified xsi:type="dcterms:W3CDTF">2021-08-26T04:50:00Z</dcterms:modified>
</cp:coreProperties>
</file>